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A" w:rsidRPr="003B4320" w:rsidRDefault="00947C8A" w:rsidP="00947C8A">
      <w:pPr>
        <w:jc w:val="center"/>
        <w:rPr>
          <w:color w:val="00B0F0"/>
          <w:lang w:val="hr-HR" w:eastAsia="en-US"/>
        </w:rPr>
      </w:pPr>
      <w:r>
        <w:rPr>
          <w:b/>
          <w:sz w:val="22"/>
          <w:szCs w:val="24"/>
          <w:lang w:val="hr-HR" w:eastAsia="en-US"/>
        </w:rPr>
        <w:t xml:space="preserve">    </w:t>
      </w:r>
      <w:r w:rsidRPr="003B4320">
        <w:rPr>
          <w:b/>
          <w:color w:val="00B0F0"/>
          <w:sz w:val="22"/>
          <w:szCs w:val="24"/>
          <w:lang w:val="hr-HR" w:eastAsia="en-US"/>
        </w:rPr>
        <w:t xml:space="preserve">LOVIĆ- D.LOVIĆ- PŠ KAMANJE                 </w:t>
      </w:r>
    </w:p>
    <w:tbl>
      <w:tblPr>
        <w:tblpPr w:leftFromText="180" w:rightFromText="180" w:bottomFromText="200" w:vertAnchor="text" w:horzAnchor="margin" w:tblpXSpec="center" w:tblpY="171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17"/>
        <w:gridCol w:w="3117"/>
        <w:gridCol w:w="2443"/>
      </w:tblGrid>
      <w:tr w:rsidR="00947C8A" w:rsidRPr="003B4320" w:rsidTr="002260BA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3B4320">
              <w:rPr>
                <w:color w:val="00B0F0"/>
                <w:sz w:val="22"/>
                <w:szCs w:val="22"/>
                <w:lang w:eastAsia="en-US"/>
              </w:rPr>
              <w:t>Stajali</w:t>
            </w:r>
            <w:proofErr w:type="spellEnd"/>
            <w:r w:rsidRPr="003B4320">
              <w:rPr>
                <w:color w:val="00B0F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3B4320">
              <w:rPr>
                <w:color w:val="00B0F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47C8A" w:rsidRPr="003B4320" w:rsidTr="002260BA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947C8A" w:rsidRPr="003B4320" w:rsidRDefault="00947C8A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3B4320" w:rsidRDefault="00947C8A" w:rsidP="002260BA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3B4320" w:rsidRDefault="00947C8A" w:rsidP="002260BA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3B4320" w:rsidRDefault="00947C8A" w:rsidP="002260BA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947C8A" w:rsidRPr="003B4320" w:rsidRDefault="00947C8A" w:rsidP="002260BA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12345</w:t>
            </w:r>
            <w:r>
              <w:rPr>
                <w:color w:val="00B0F0"/>
                <w:sz w:val="22"/>
                <w:szCs w:val="22"/>
                <w:lang w:eastAsia="en-US"/>
              </w:rPr>
              <w:t xml:space="preserve">                12345</w:t>
            </w:r>
          </w:p>
        </w:tc>
      </w:tr>
      <w:tr w:rsidR="002A27A1" w:rsidRPr="003B4320" w:rsidTr="00741553">
        <w:trPr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A1" w:rsidRPr="003B4320" w:rsidRDefault="002A27A1" w:rsidP="002260BA">
            <w:pPr>
              <w:rPr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A1" w:rsidRPr="003B4320" w:rsidRDefault="002A27A1" w:rsidP="002260BA">
            <w:pPr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3B4320">
              <w:rPr>
                <w:color w:val="00B0F0"/>
                <w:sz w:val="22"/>
                <w:szCs w:val="22"/>
                <w:lang w:val="hr-HR" w:eastAsia="en-US"/>
              </w:rPr>
              <w:t>FERENCI  (2 UČENIKA)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741553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12.5</w:t>
            </w: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12.5</w:t>
            </w:r>
            <w:r w:rsidRPr="003B4320">
              <w:rPr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12.5</w:t>
            </w:r>
            <w:r w:rsidRPr="003B4320">
              <w:rPr>
                <w:color w:val="00B0F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3B4320">
              <w:rPr>
                <w:color w:val="00B0F0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 xml:space="preserve">8,2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color w:val="00B0F0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74155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2A27A1" w:rsidRPr="003B4320" w:rsidTr="00741553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13.18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3B4320">
              <w:rPr>
                <w:b/>
                <w:color w:val="00B0F0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947C8A" w:rsidRDefault="00947C8A" w:rsidP="00947C8A"/>
    <w:p w:rsidR="00947C8A" w:rsidRPr="00EB3E64" w:rsidRDefault="00947C8A" w:rsidP="00947C8A">
      <w:pPr>
        <w:rPr>
          <w:b/>
          <w:color w:val="000000"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 xml:space="preserve">  </w:t>
      </w: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 xml:space="preserve">KAMANJE                                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2443"/>
      </w:tblGrid>
      <w:tr w:rsidR="00947C8A" w:rsidRPr="00864A2B" w:rsidTr="002260BA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947C8A" w:rsidRPr="00EB3E64" w:rsidRDefault="00947C8A" w:rsidP="002260BA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947C8A" w:rsidRPr="00EB3E64" w:rsidRDefault="00947C8A" w:rsidP="002260BA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47C8A" w:rsidRPr="00864A2B" w:rsidTr="002260BA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2A27A1" w:rsidRPr="00864A2B" w:rsidTr="003F275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3F275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2A27A1" w:rsidRPr="00864A2B" w:rsidTr="003F275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13.2</w:t>
            </w:r>
            <w:r w:rsidRPr="003B4320">
              <w:rPr>
                <w:b/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3F275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2A27A1" w:rsidRPr="00864A2B" w:rsidTr="003F275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13.25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3F275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2A27A1" w:rsidRPr="00864A2B" w:rsidTr="003F275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13.28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7A1" w:rsidRPr="003B4320" w:rsidRDefault="002A27A1" w:rsidP="003F275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2A27A1" w:rsidRPr="00864A2B" w:rsidTr="003F275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13.30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EB3E64" w:rsidRDefault="002A27A1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A1" w:rsidRPr="003B4320" w:rsidRDefault="002A27A1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947C8A" w:rsidRPr="00EB3E64" w:rsidRDefault="00947C8A" w:rsidP="00947C8A">
      <w:pPr>
        <w:keepNext/>
        <w:outlineLvl w:val="0"/>
        <w:rPr>
          <w:b/>
          <w:color w:val="000000"/>
          <w:sz w:val="24"/>
          <w:szCs w:val="24"/>
        </w:rPr>
      </w:pPr>
    </w:p>
    <w:p w:rsidR="00947C8A" w:rsidRDefault="00947C8A" w:rsidP="00947C8A">
      <w:pPr>
        <w:keepNext/>
        <w:outlineLvl w:val="0"/>
        <w:rPr>
          <w:b/>
          <w:sz w:val="22"/>
          <w:lang w:val="hr-HR" w:eastAsia="en-US"/>
        </w:rPr>
      </w:pPr>
    </w:p>
    <w:p w:rsidR="00947C8A" w:rsidRPr="00EB3E64" w:rsidRDefault="00947C8A" w:rsidP="00947C8A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                    -  21 putnik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17"/>
        <w:gridCol w:w="3118"/>
        <w:gridCol w:w="2443"/>
        <w:gridCol w:w="1275"/>
      </w:tblGrid>
      <w:tr w:rsidR="00947C8A" w:rsidRPr="00864A2B" w:rsidTr="002260BA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947C8A" w:rsidRPr="00EB3E64" w:rsidRDefault="00947C8A" w:rsidP="002260BA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947C8A" w:rsidRPr="00EB3E64" w:rsidRDefault="00947C8A" w:rsidP="002260BA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947C8A" w:rsidRPr="00864A2B" w:rsidTr="002260BA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947C8A" w:rsidRPr="00EB3E64" w:rsidRDefault="00947C8A" w:rsidP="002260B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Pr="00EB3E64" w:rsidRDefault="00947C8A" w:rsidP="002260BA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7341B7" w:rsidRDefault="009A5352" w:rsidP="002260BA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52" w:rsidRPr="00EB3E64" w:rsidRDefault="009A5352" w:rsidP="006E28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E34A54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E34A54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B45D0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E34A54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E34A54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B45D0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Default="009A5352" w:rsidP="006E2836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6E283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3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Default="009A5352" w:rsidP="002260BA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564E4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52" w:rsidRPr="00B34066" w:rsidRDefault="009A5352" w:rsidP="00564E4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564E4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B34066" w:rsidRDefault="009A5352" w:rsidP="00564E4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564E4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B34066" w:rsidRDefault="009A5352" w:rsidP="00564E4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B34066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564E4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želj.st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52" w:rsidRPr="00B34066" w:rsidRDefault="009A5352" w:rsidP="00564E4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9A5352" w:rsidRPr="00864A2B" w:rsidTr="00564E4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EB3E64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Default="009A5352" w:rsidP="002260B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52" w:rsidRPr="00DF55EB" w:rsidRDefault="009A5352" w:rsidP="002260BA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947C8A" w:rsidRDefault="00947C8A"/>
    <w:p w:rsidR="00947C8A" w:rsidRDefault="00947C8A"/>
    <w:p w:rsidR="00947C8A" w:rsidRDefault="00947C8A" w:rsidP="00947C8A">
      <w:pPr>
        <w:keepNext/>
        <w:jc w:val="center"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947C8A" w:rsidTr="001D55E4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47C8A" w:rsidTr="001D55E4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 xml:space="preserve">     </w:t>
            </w:r>
            <w:r>
              <w:rPr>
                <w:color w:val="00B050"/>
                <w:szCs w:val="22"/>
                <w:lang w:eastAsia="en-US"/>
              </w:rPr>
              <w:t>12345            12345</w:t>
            </w: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12</w:t>
            </w:r>
            <w:r w:rsidR="001D55E4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.50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Cs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Cs/>
                <w:color w:val="00B050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 w:rsidP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color w:val="00B050"/>
                <w:sz w:val="22"/>
                <w:szCs w:val="22"/>
                <w:lang w:val="hr-HR" w:eastAsia="en-US"/>
              </w:rPr>
              <w:t>.20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B0500B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5E4" w:rsidRDefault="001D55E4" w:rsidP="00A53B90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1D55E4" w:rsidTr="00A53B90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29441B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  <w:r w:rsidR="001D55E4">
              <w:rPr>
                <w:b/>
                <w:color w:val="00B050"/>
                <w:sz w:val="22"/>
                <w:szCs w:val="22"/>
                <w:lang w:val="hr-HR" w:eastAsia="en-US"/>
              </w:rPr>
              <w:t>.25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Žakanje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E4" w:rsidRDefault="001D55E4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</w:p>
        </w:tc>
      </w:tr>
    </w:tbl>
    <w:p w:rsidR="00947C8A" w:rsidRDefault="00947C8A" w:rsidP="00947C8A">
      <w:pPr>
        <w:rPr>
          <w:sz w:val="28"/>
          <w:lang w:val="hr-HR" w:eastAsia="en-US"/>
        </w:rPr>
      </w:pPr>
      <w:r>
        <w:rPr>
          <w:lang w:val="hr-HR" w:eastAsia="en-US"/>
        </w:rPr>
        <w:t xml:space="preserve">                                                         </w:t>
      </w:r>
    </w:p>
    <w:p w:rsidR="00947C8A" w:rsidRDefault="00947C8A" w:rsidP="00947C8A">
      <w:pPr>
        <w:keepNext/>
        <w:jc w:val="center"/>
        <w:outlineLvl w:val="0"/>
        <w:rPr>
          <w:b/>
          <w:sz w:val="28"/>
          <w:lang w:val="hr-HR"/>
        </w:rPr>
      </w:pPr>
      <w:r>
        <w:rPr>
          <w:b/>
          <w:sz w:val="22"/>
          <w:lang w:val="hr-HR"/>
        </w:rPr>
        <w:t>BUBNJARCI-DONJI BUKOVAC-ŽAKANJE</w:t>
      </w:r>
    </w:p>
    <w:p w:rsidR="00947C8A" w:rsidRDefault="00947C8A" w:rsidP="00947C8A">
      <w:pPr>
        <w:rPr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947C8A" w:rsidTr="0029441B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47C8A" w:rsidTr="0029441B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12345            12345</w:t>
            </w: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 w:rsidRPr="006225A5">
              <w:rPr>
                <w:b/>
                <w:color w:val="00B0F0"/>
                <w:sz w:val="22"/>
              </w:rPr>
              <w:t>13.30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proofErr w:type="spellStart"/>
            <w:r w:rsidRPr="006225A5">
              <w:rPr>
                <w:b/>
                <w:color w:val="00B0F0"/>
                <w:sz w:val="22"/>
              </w:rPr>
              <w:t>Žakanje</w:t>
            </w:r>
            <w:proofErr w:type="spellEnd"/>
            <w:r w:rsidRPr="006225A5">
              <w:rPr>
                <w:b/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b/>
                <w:color w:val="00B0F0"/>
                <w:sz w:val="22"/>
              </w:rPr>
              <w:t>škola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1B" w:rsidRPr="0029441B" w:rsidRDefault="0029441B" w:rsidP="0029441B">
            <w:pPr>
              <w:keepNext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1B" w:rsidRPr="0029441B" w:rsidRDefault="0029441B" w:rsidP="0029441B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 w:rsidRPr="006225A5">
              <w:rPr>
                <w:b/>
                <w:color w:val="00B0F0"/>
                <w:sz w:val="22"/>
              </w:rPr>
              <w:t>13.40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5.5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proofErr w:type="spellStart"/>
            <w:r w:rsidRPr="006225A5">
              <w:rPr>
                <w:b/>
                <w:color w:val="00B0F0"/>
                <w:sz w:val="22"/>
              </w:rPr>
              <w:t>Bubnjarci</w:t>
            </w:r>
            <w:proofErr w:type="spellEnd"/>
            <w:r w:rsidRPr="006225A5">
              <w:rPr>
                <w:b/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b/>
                <w:color w:val="00B0F0"/>
                <w:sz w:val="22"/>
              </w:rPr>
              <w:t>centar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1B" w:rsidRDefault="0029441B" w:rsidP="0077251A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121D6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 w:rsidRPr="006225A5">
              <w:rPr>
                <w:color w:val="00B0F0"/>
                <w:sz w:val="22"/>
              </w:rPr>
              <w:t>13.41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jc w:val="center"/>
              <w:rPr>
                <w:color w:val="00B0F0"/>
                <w:sz w:val="22"/>
              </w:rPr>
            </w:pPr>
            <w:proofErr w:type="spellStart"/>
            <w:r w:rsidRPr="006225A5">
              <w:rPr>
                <w:color w:val="00B0F0"/>
                <w:sz w:val="22"/>
              </w:rPr>
              <w:t>Bubnjarci</w:t>
            </w:r>
            <w:proofErr w:type="spellEnd"/>
            <w:r w:rsidRPr="006225A5">
              <w:rPr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color w:val="00B0F0"/>
                <w:sz w:val="22"/>
              </w:rPr>
              <w:t>kapelica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1B" w:rsidRDefault="0029441B" w:rsidP="0077251A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121D6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 w:rsidRPr="006225A5">
              <w:rPr>
                <w:color w:val="00B0F0"/>
                <w:sz w:val="22"/>
              </w:rPr>
              <w:t>13.43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jc w:val="center"/>
              <w:rPr>
                <w:color w:val="00B0F0"/>
                <w:sz w:val="22"/>
              </w:rPr>
            </w:pPr>
            <w:proofErr w:type="spellStart"/>
            <w:r w:rsidRPr="006225A5">
              <w:rPr>
                <w:color w:val="00B0F0"/>
                <w:sz w:val="22"/>
              </w:rPr>
              <w:t>Donji</w:t>
            </w:r>
            <w:proofErr w:type="spellEnd"/>
            <w:r w:rsidRPr="006225A5">
              <w:rPr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color w:val="00B0F0"/>
                <w:sz w:val="22"/>
              </w:rPr>
              <w:t>Bukovac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7251A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121D6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  <w:r w:rsidRPr="006225A5">
              <w:rPr>
                <w:color w:val="00B0F0"/>
                <w:sz w:val="22"/>
              </w:rPr>
              <w:t>13.46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8,5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jc w:val="center"/>
              <w:rPr>
                <w:color w:val="00B0F0"/>
                <w:sz w:val="22"/>
              </w:rPr>
            </w:pPr>
            <w:proofErr w:type="spellStart"/>
            <w:r w:rsidRPr="006225A5">
              <w:rPr>
                <w:color w:val="00B0F0"/>
                <w:sz w:val="22"/>
              </w:rPr>
              <w:t>Jur.Brod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7251A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121D6">
            <w:pPr>
              <w:keepNext/>
              <w:jc w:val="center"/>
              <w:outlineLvl w:val="0"/>
              <w:rPr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 w:rsidRPr="006225A5">
              <w:rPr>
                <w:b/>
                <w:color w:val="00B0F0"/>
                <w:sz w:val="22"/>
              </w:rPr>
              <w:t>13.48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9,5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proofErr w:type="spellStart"/>
            <w:r w:rsidRPr="006225A5">
              <w:rPr>
                <w:b/>
                <w:color w:val="00B0F0"/>
                <w:sz w:val="22"/>
              </w:rPr>
              <w:t>Bubnjarački</w:t>
            </w:r>
            <w:proofErr w:type="spellEnd"/>
            <w:r w:rsidRPr="006225A5">
              <w:rPr>
                <w:b/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b/>
                <w:color w:val="00B0F0"/>
                <w:sz w:val="22"/>
              </w:rPr>
              <w:t>brod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7251A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7121D6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</w:p>
        </w:tc>
      </w:tr>
      <w:tr w:rsidR="0029441B" w:rsidTr="007121D6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r w:rsidRPr="006225A5">
              <w:rPr>
                <w:b/>
                <w:color w:val="00B0F0"/>
                <w:sz w:val="22"/>
              </w:rPr>
              <w:t>13.50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10.5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Pr="006225A5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  <w:proofErr w:type="spellStart"/>
            <w:r w:rsidRPr="006225A5">
              <w:rPr>
                <w:b/>
                <w:color w:val="00B0F0"/>
                <w:sz w:val="22"/>
              </w:rPr>
              <w:t>Žakanje</w:t>
            </w:r>
            <w:proofErr w:type="spellEnd"/>
            <w:r w:rsidRPr="006225A5">
              <w:rPr>
                <w:b/>
                <w:color w:val="00B0F0"/>
                <w:sz w:val="22"/>
              </w:rPr>
              <w:t xml:space="preserve"> </w:t>
            </w:r>
            <w:proofErr w:type="spellStart"/>
            <w:r w:rsidRPr="006225A5">
              <w:rPr>
                <w:b/>
                <w:color w:val="00B0F0"/>
                <w:sz w:val="22"/>
              </w:rPr>
              <w:t>škola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00B0F0"/>
                <w:sz w:val="22"/>
              </w:rPr>
            </w:pPr>
          </w:p>
        </w:tc>
      </w:tr>
    </w:tbl>
    <w:p w:rsidR="00947C8A" w:rsidRDefault="00947C8A" w:rsidP="006225A5">
      <w:pPr>
        <w:rPr>
          <w:sz w:val="16"/>
        </w:rPr>
      </w:pPr>
    </w:p>
    <w:p w:rsidR="00947C8A" w:rsidRDefault="00947C8A" w:rsidP="00947C8A">
      <w:pPr>
        <w:jc w:val="center"/>
        <w:rPr>
          <w:b/>
          <w:color w:val="7030A0"/>
          <w:sz w:val="22"/>
        </w:rPr>
      </w:pPr>
    </w:p>
    <w:p w:rsidR="00947C8A" w:rsidRDefault="00947C8A" w:rsidP="00947C8A">
      <w:pPr>
        <w:jc w:val="center"/>
        <w:rPr>
          <w:b/>
          <w:color w:val="7030A0"/>
          <w:sz w:val="22"/>
        </w:rPr>
      </w:pPr>
      <w:r>
        <w:rPr>
          <w:b/>
          <w:color w:val="7030A0"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1169"/>
        <w:gridCol w:w="1276"/>
      </w:tblGrid>
      <w:tr w:rsidR="00947C8A" w:rsidTr="0029441B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8A" w:rsidRDefault="00947C8A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947C8A" w:rsidRDefault="00947C8A">
            <w:pPr>
              <w:keepNext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7030A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947C8A" w:rsidTr="0029441B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8A" w:rsidRDefault="00947C8A">
            <w:pPr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8A" w:rsidRDefault="00947C8A">
            <w:pPr>
              <w:keepNext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947C8A" w:rsidRDefault="00947C8A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12345            12345</w:t>
            </w:r>
          </w:p>
        </w:tc>
      </w:tr>
      <w:tr w:rsidR="0029441B" w:rsidTr="0029441B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13.00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Kašt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19201C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29441B" w:rsidTr="0029441B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13.13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proofErr w:type="spellStart"/>
            <w:r>
              <w:rPr>
                <w:color w:val="7030A0"/>
                <w:sz w:val="22"/>
              </w:rPr>
              <w:t>Liješće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19201C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29441B" w:rsidTr="0029441B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13.22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  <w:proofErr w:type="spellStart"/>
            <w:r>
              <w:rPr>
                <w:color w:val="7030A0"/>
                <w:sz w:val="22"/>
              </w:rPr>
              <w:t>Sekulići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41B" w:rsidRDefault="0029441B" w:rsidP="0019201C">
            <w:pPr>
              <w:keepNext/>
              <w:jc w:val="center"/>
              <w:outlineLvl w:val="0"/>
              <w:rPr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  <w:tr w:rsidR="0029441B" w:rsidTr="0029441B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13.43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  <w:proofErr w:type="spellStart"/>
            <w:r>
              <w:rPr>
                <w:b/>
                <w:color w:val="7030A0"/>
                <w:sz w:val="22"/>
              </w:rPr>
              <w:t>Žakanje</w:t>
            </w:r>
            <w:proofErr w:type="spellEnd"/>
            <w:r>
              <w:rPr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b/>
                <w:color w:val="7030A0"/>
                <w:sz w:val="22"/>
              </w:rPr>
              <w:t>škola</w:t>
            </w:r>
            <w:proofErr w:type="spellEnd"/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b/>
                <w:color w:val="7030A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1B" w:rsidRDefault="0029441B">
            <w:pPr>
              <w:keepNext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947C8A" w:rsidRDefault="00947C8A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6225A5" w:rsidRDefault="006225A5" w:rsidP="00947C8A">
      <w:pPr>
        <w:jc w:val="center"/>
        <w:rPr>
          <w:b/>
          <w:color w:val="7030A0"/>
          <w:sz w:val="22"/>
          <w:szCs w:val="24"/>
          <w:lang w:val="hr-HR" w:eastAsia="en-US"/>
        </w:rPr>
      </w:pPr>
    </w:p>
    <w:p w:rsidR="00947C8A" w:rsidRPr="006225A5" w:rsidRDefault="006225A5">
      <w:pPr>
        <w:rPr>
          <w:b/>
          <w:sz w:val="28"/>
        </w:rPr>
      </w:pPr>
      <w:proofErr w:type="spellStart"/>
      <w:r w:rsidRPr="006225A5">
        <w:rPr>
          <w:b/>
          <w:sz w:val="28"/>
        </w:rPr>
        <w:lastRenderedPageBreak/>
        <w:t>Veliki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autobus</w:t>
      </w:r>
      <w:proofErr w:type="spellEnd"/>
      <w:r w:rsidRPr="006225A5">
        <w:rPr>
          <w:b/>
          <w:sz w:val="28"/>
        </w:rPr>
        <w:t xml:space="preserve"> (</w:t>
      </w:r>
      <w:proofErr w:type="spellStart"/>
      <w:r w:rsidRPr="006225A5">
        <w:rPr>
          <w:b/>
          <w:sz w:val="28"/>
        </w:rPr>
        <w:t>plavim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slovima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označeni</w:t>
      </w:r>
      <w:proofErr w:type="spellEnd"/>
      <w:r w:rsidRPr="006225A5">
        <w:rPr>
          <w:b/>
          <w:sz w:val="28"/>
        </w:rPr>
        <w:t xml:space="preserve">) </w:t>
      </w:r>
      <w:proofErr w:type="spellStart"/>
      <w:r w:rsidRPr="006225A5">
        <w:rPr>
          <w:b/>
          <w:sz w:val="28"/>
        </w:rPr>
        <w:t>nakon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dovoza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učenika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iz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smjera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Griče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odlazi</w:t>
      </w:r>
      <w:proofErr w:type="spellEnd"/>
      <w:r w:rsidRPr="006225A5">
        <w:rPr>
          <w:b/>
          <w:sz w:val="28"/>
        </w:rPr>
        <w:t xml:space="preserve"> u </w:t>
      </w:r>
      <w:proofErr w:type="spellStart"/>
      <w:r w:rsidRPr="006225A5">
        <w:rPr>
          <w:b/>
          <w:sz w:val="28"/>
        </w:rPr>
        <w:t>Kamanje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kod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kapelice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kupi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sve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učenike</w:t>
      </w:r>
      <w:proofErr w:type="spellEnd"/>
      <w:r w:rsidRPr="006225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učitelje</w:t>
      </w:r>
      <w:proofErr w:type="spellEnd"/>
      <w:r w:rsidRPr="006225A5">
        <w:rPr>
          <w:b/>
          <w:sz w:val="28"/>
        </w:rPr>
        <w:t xml:space="preserve"> PŠ </w:t>
      </w:r>
      <w:proofErr w:type="spellStart"/>
      <w:r w:rsidRPr="006225A5">
        <w:rPr>
          <w:b/>
          <w:sz w:val="28"/>
        </w:rPr>
        <w:t>Kamanje</w:t>
      </w:r>
      <w:proofErr w:type="spellEnd"/>
      <w:r w:rsidRPr="006225A5">
        <w:rPr>
          <w:b/>
          <w:sz w:val="28"/>
        </w:rPr>
        <w:t>.</w:t>
      </w:r>
    </w:p>
    <w:p w:rsidR="006225A5" w:rsidRPr="006225A5" w:rsidRDefault="006225A5">
      <w:pPr>
        <w:rPr>
          <w:b/>
          <w:sz w:val="28"/>
        </w:rPr>
      </w:pPr>
    </w:p>
    <w:p w:rsidR="006225A5" w:rsidRPr="006225A5" w:rsidRDefault="006225A5">
      <w:pPr>
        <w:rPr>
          <w:b/>
          <w:sz w:val="28"/>
        </w:rPr>
      </w:pPr>
      <w:proofErr w:type="spellStart"/>
      <w:r w:rsidRPr="006225A5">
        <w:rPr>
          <w:b/>
          <w:sz w:val="28"/>
        </w:rPr>
        <w:t>Šofer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Rađenović</w:t>
      </w:r>
      <w:proofErr w:type="spellEnd"/>
      <w:r w:rsidRPr="006225A5">
        <w:rPr>
          <w:b/>
          <w:sz w:val="28"/>
        </w:rPr>
        <w:t xml:space="preserve"> </w:t>
      </w:r>
      <w:proofErr w:type="gramStart"/>
      <w:r w:rsidRPr="006225A5">
        <w:rPr>
          <w:b/>
          <w:sz w:val="28"/>
        </w:rPr>
        <w:t xml:space="preserve">( </w:t>
      </w:r>
      <w:proofErr w:type="spellStart"/>
      <w:r w:rsidRPr="006225A5">
        <w:rPr>
          <w:b/>
          <w:sz w:val="28"/>
        </w:rPr>
        <w:t>plavo</w:t>
      </w:r>
      <w:proofErr w:type="spellEnd"/>
      <w:proofErr w:type="gram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označeno</w:t>
      </w:r>
      <w:proofErr w:type="spellEnd"/>
      <w:r w:rsidRPr="006225A5">
        <w:rPr>
          <w:b/>
          <w:sz w:val="28"/>
        </w:rPr>
        <w:t xml:space="preserve">) </w:t>
      </w:r>
      <w:proofErr w:type="spellStart"/>
      <w:r w:rsidRPr="006225A5">
        <w:rPr>
          <w:b/>
          <w:sz w:val="28"/>
        </w:rPr>
        <w:t>nakon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što</w:t>
      </w:r>
      <w:proofErr w:type="spellEnd"/>
      <w:r w:rsidRPr="006225A5">
        <w:rPr>
          <w:b/>
          <w:sz w:val="28"/>
        </w:rPr>
        <w:t xml:space="preserve"> u PŠ </w:t>
      </w:r>
      <w:proofErr w:type="spellStart"/>
      <w:r w:rsidRPr="006225A5">
        <w:rPr>
          <w:b/>
          <w:sz w:val="28"/>
        </w:rPr>
        <w:t>Kamanje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doveze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učenike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odlazi</w:t>
      </w:r>
      <w:proofErr w:type="spellEnd"/>
      <w:r w:rsidRPr="006225A5">
        <w:rPr>
          <w:b/>
          <w:sz w:val="28"/>
        </w:rPr>
        <w:t xml:space="preserve"> u </w:t>
      </w:r>
      <w:proofErr w:type="spellStart"/>
      <w:r w:rsidRPr="006225A5">
        <w:rPr>
          <w:b/>
          <w:sz w:val="28"/>
        </w:rPr>
        <w:t>Bubnjarce</w:t>
      </w:r>
      <w:proofErr w:type="spellEnd"/>
      <w:r w:rsidRPr="006225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dovozi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učenike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iz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tog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smjera</w:t>
      </w:r>
      <w:proofErr w:type="spellEnd"/>
      <w:r w:rsidRPr="006225A5">
        <w:rPr>
          <w:b/>
          <w:sz w:val="28"/>
        </w:rPr>
        <w:t xml:space="preserve"> u MŠ </w:t>
      </w:r>
      <w:proofErr w:type="spellStart"/>
      <w:r w:rsidRPr="006225A5">
        <w:rPr>
          <w:b/>
          <w:sz w:val="28"/>
        </w:rPr>
        <w:t>Žakanje</w:t>
      </w:r>
      <w:proofErr w:type="spellEnd"/>
      <w:r w:rsidRPr="006225A5">
        <w:rPr>
          <w:b/>
          <w:sz w:val="28"/>
        </w:rPr>
        <w:t>.</w:t>
      </w:r>
    </w:p>
    <w:p w:rsidR="006225A5" w:rsidRPr="006225A5" w:rsidRDefault="006225A5">
      <w:pPr>
        <w:rPr>
          <w:b/>
          <w:sz w:val="28"/>
        </w:rPr>
      </w:pPr>
    </w:p>
    <w:p w:rsidR="006225A5" w:rsidRPr="006225A5" w:rsidRDefault="006225A5">
      <w:pPr>
        <w:rPr>
          <w:b/>
          <w:sz w:val="28"/>
        </w:rPr>
      </w:pPr>
      <w:proofErr w:type="spellStart"/>
      <w:r w:rsidRPr="006225A5">
        <w:rPr>
          <w:b/>
          <w:sz w:val="28"/>
        </w:rPr>
        <w:t>Općinski</w:t>
      </w:r>
      <w:proofErr w:type="spellEnd"/>
      <w:r w:rsidRPr="006225A5">
        <w:rPr>
          <w:b/>
          <w:sz w:val="28"/>
        </w:rPr>
        <w:t xml:space="preserve"> kombi (</w:t>
      </w:r>
      <w:proofErr w:type="spellStart"/>
      <w:r w:rsidRPr="006225A5">
        <w:rPr>
          <w:b/>
          <w:sz w:val="28"/>
        </w:rPr>
        <w:t>rozo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označeno</w:t>
      </w:r>
      <w:proofErr w:type="spellEnd"/>
      <w:r w:rsidRPr="006225A5">
        <w:rPr>
          <w:b/>
          <w:sz w:val="28"/>
        </w:rPr>
        <w:t xml:space="preserve">) </w:t>
      </w:r>
      <w:proofErr w:type="spellStart"/>
      <w:r w:rsidRPr="006225A5">
        <w:rPr>
          <w:b/>
          <w:sz w:val="28"/>
        </w:rPr>
        <w:t>dovozi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učenike</w:t>
      </w:r>
      <w:proofErr w:type="spellEnd"/>
      <w:r w:rsidRPr="006225A5">
        <w:rPr>
          <w:b/>
          <w:sz w:val="28"/>
        </w:rPr>
        <w:t xml:space="preserve"> u PŠ </w:t>
      </w:r>
      <w:proofErr w:type="spellStart"/>
      <w:r w:rsidRPr="006225A5">
        <w:rPr>
          <w:b/>
          <w:sz w:val="28"/>
        </w:rPr>
        <w:t>Kamanje</w:t>
      </w:r>
      <w:proofErr w:type="spellEnd"/>
      <w:r w:rsidRPr="006225A5">
        <w:rPr>
          <w:b/>
          <w:sz w:val="28"/>
        </w:rPr>
        <w:t>.</w:t>
      </w:r>
    </w:p>
    <w:p w:rsidR="006225A5" w:rsidRPr="006225A5" w:rsidRDefault="006225A5">
      <w:pPr>
        <w:rPr>
          <w:b/>
          <w:sz w:val="28"/>
        </w:rPr>
      </w:pPr>
    </w:p>
    <w:p w:rsidR="006225A5" w:rsidRPr="006225A5" w:rsidRDefault="006225A5">
      <w:pPr>
        <w:rPr>
          <w:b/>
          <w:sz w:val="28"/>
        </w:rPr>
      </w:pPr>
      <w:proofErr w:type="spellStart"/>
      <w:proofErr w:type="gramStart"/>
      <w:r w:rsidRPr="006225A5">
        <w:rPr>
          <w:b/>
          <w:sz w:val="28"/>
        </w:rPr>
        <w:t>Svi</w:t>
      </w:r>
      <w:proofErr w:type="spellEnd"/>
      <w:r w:rsidRPr="006225A5">
        <w:rPr>
          <w:b/>
          <w:sz w:val="28"/>
        </w:rPr>
        <w:t xml:space="preserve">  </w:t>
      </w:r>
      <w:proofErr w:type="spellStart"/>
      <w:r w:rsidRPr="006225A5">
        <w:rPr>
          <w:b/>
          <w:sz w:val="28"/>
        </w:rPr>
        <w:t>učenici</w:t>
      </w:r>
      <w:proofErr w:type="spellEnd"/>
      <w:proofErr w:type="gram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čekaju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ispred</w:t>
      </w:r>
      <w:proofErr w:type="spellEnd"/>
      <w:r w:rsidRPr="006225A5">
        <w:rPr>
          <w:b/>
          <w:sz w:val="28"/>
        </w:rPr>
        <w:t xml:space="preserve"> PŠ </w:t>
      </w:r>
      <w:proofErr w:type="spellStart"/>
      <w:r w:rsidRPr="006225A5">
        <w:rPr>
          <w:b/>
          <w:sz w:val="28"/>
        </w:rPr>
        <w:t>Kamanje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svoje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učitelje</w:t>
      </w:r>
      <w:proofErr w:type="spellEnd"/>
      <w:r w:rsidRPr="006225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zajedno</w:t>
      </w:r>
      <w:proofErr w:type="spellEnd"/>
      <w:r w:rsidRPr="006225A5">
        <w:rPr>
          <w:b/>
          <w:sz w:val="28"/>
        </w:rPr>
        <w:t xml:space="preserve"> s </w:t>
      </w:r>
      <w:proofErr w:type="spellStart"/>
      <w:r w:rsidRPr="006225A5">
        <w:rPr>
          <w:b/>
          <w:sz w:val="28"/>
        </w:rPr>
        <w:t>njima</w:t>
      </w:r>
      <w:proofErr w:type="spellEnd"/>
      <w:r w:rsidRPr="006225A5">
        <w:rPr>
          <w:b/>
          <w:sz w:val="28"/>
        </w:rPr>
        <w:t xml:space="preserve"> se </w:t>
      </w:r>
      <w:proofErr w:type="spellStart"/>
      <w:r w:rsidRPr="006225A5">
        <w:rPr>
          <w:b/>
          <w:sz w:val="28"/>
        </w:rPr>
        <w:t>spuštaju</w:t>
      </w:r>
      <w:proofErr w:type="spellEnd"/>
      <w:r w:rsidRPr="006225A5">
        <w:rPr>
          <w:b/>
          <w:sz w:val="28"/>
        </w:rPr>
        <w:t xml:space="preserve"> do </w:t>
      </w:r>
      <w:proofErr w:type="spellStart"/>
      <w:r w:rsidRPr="006225A5">
        <w:rPr>
          <w:b/>
          <w:sz w:val="28"/>
        </w:rPr>
        <w:t>kapelice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gdje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ulaze</w:t>
      </w:r>
      <w:proofErr w:type="spellEnd"/>
      <w:r w:rsidRPr="006225A5">
        <w:rPr>
          <w:b/>
          <w:sz w:val="28"/>
        </w:rPr>
        <w:t xml:space="preserve"> u </w:t>
      </w:r>
      <w:proofErr w:type="spellStart"/>
      <w:r w:rsidRPr="006225A5">
        <w:rPr>
          <w:b/>
          <w:sz w:val="28"/>
        </w:rPr>
        <w:t>veliki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autobus</w:t>
      </w:r>
      <w:proofErr w:type="spellEnd"/>
      <w:r w:rsidRPr="006225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putuju</w:t>
      </w:r>
      <w:proofErr w:type="spellEnd"/>
      <w:r w:rsidRPr="006225A5">
        <w:rPr>
          <w:b/>
          <w:sz w:val="28"/>
        </w:rPr>
        <w:t xml:space="preserve"> u MŠ </w:t>
      </w:r>
      <w:proofErr w:type="spellStart"/>
      <w:r w:rsidRPr="006225A5">
        <w:rPr>
          <w:b/>
          <w:sz w:val="28"/>
        </w:rPr>
        <w:t>Žakanje</w:t>
      </w:r>
      <w:proofErr w:type="spellEnd"/>
      <w:r w:rsidRPr="006225A5">
        <w:rPr>
          <w:b/>
          <w:sz w:val="28"/>
        </w:rPr>
        <w:t>.</w:t>
      </w:r>
    </w:p>
    <w:p w:rsidR="006225A5" w:rsidRPr="006225A5" w:rsidRDefault="006225A5">
      <w:pPr>
        <w:rPr>
          <w:b/>
          <w:sz w:val="28"/>
        </w:rPr>
      </w:pPr>
    </w:p>
    <w:p w:rsidR="006225A5" w:rsidRDefault="006225A5">
      <w:proofErr w:type="spellStart"/>
      <w:r w:rsidRPr="006225A5">
        <w:rPr>
          <w:b/>
          <w:sz w:val="28"/>
        </w:rPr>
        <w:t>Odvoz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uče</w:t>
      </w:r>
      <w:r w:rsidR="007A7D5F">
        <w:rPr>
          <w:b/>
          <w:sz w:val="28"/>
        </w:rPr>
        <w:t>nika</w:t>
      </w:r>
      <w:proofErr w:type="spellEnd"/>
      <w:r w:rsidR="007A7D5F">
        <w:rPr>
          <w:b/>
          <w:sz w:val="28"/>
        </w:rPr>
        <w:t xml:space="preserve"> se </w:t>
      </w:r>
      <w:proofErr w:type="spellStart"/>
      <w:r w:rsidR="007A7D5F">
        <w:rPr>
          <w:b/>
          <w:sz w:val="28"/>
        </w:rPr>
        <w:t>vrši</w:t>
      </w:r>
      <w:proofErr w:type="spellEnd"/>
      <w:r w:rsidR="007A7D5F">
        <w:rPr>
          <w:b/>
          <w:sz w:val="28"/>
        </w:rPr>
        <w:t xml:space="preserve"> </w:t>
      </w:r>
      <w:proofErr w:type="spellStart"/>
      <w:r w:rsidR="007A7D5F">
        <w:rPr>
          <w:b/>
          <w:sz w:val="28"/>
        </w:rPr>
        <w:t>po</w:t>
      </w:r>
      <w:proofErr w:type="spellEnd"/>
      <w:r w:rsidR="007A7D5F">
        <w:rPr>
          <w:b/>
          <w:sz w:val="28"/>
        </w:rPr>
        <w:t xml:space="preserve"> </w:t>
      </w:r>
      <w:proofErr w:type="spellStart"/>
      <w:r w:rsidR="007A7D5F">
        <w:rPr>
          <w:b/>
          <w:sz w:val="28"/>
        </w:rPr>
        <w:t>potrebi</w:t>
      </w:r>
      <w:proofErr w:type="spellEnd"/>
      <w:r w:rsidR="007A7D5F">
        <w:rPr>
          <w:b/>
          <w:sz w:val="28"/>
        </w:rPr>
        <w:t xml:space="preserve"> </w:t>
      </w:r>
      <w:proofErr w:type="spellStart"/>
      <w:r w:rsidR="007A7D5F">
        <w:rPr>
          <w:b/>
          <w:sz w:val="28"/>
        </w:rPr>
        <w:t>ukoliko</w:t>
      </w:r>
      <w:proofErr w:type="spellEnd"/>
      <w:r w:rsidR="007A7D5F">
        <w:rPr>
          <w:b/>
          <w:sz w:val="28"/>
        </w:rPr>
        <w:t xml:space="preserve"> </w:t>
      </w:r>
      <w:r w:rsidRPr="006225A5">
        <w:rPr>
          <w:b/>
          <w:sz w:val="28"/>
        </w:rPr>
        <w:t xml:space="preserve">taj </w:t>
      </w:r>
      <w:proofErr w:type="spellStart"/>
      <w:r w:rsidRPr="006225A5">
        <w:rPr>
          <w:b/>
          <w:sz w:val="28"/>
        </w:rPr>
        <w:t>dan</w:t>
      </w:r>
      <w:proofErr w:type="spellEnd"/>
      <w:r w:rsidRPr="006225A5">
        <w:rPr>
          <w:b/>
          <w:sz w:val="28"/>
        </w:rPr>
        <w:t xml:space="preserve"> </w:t>
      </w:r>
      <w:proofErr w:type="spellStart"/>
      <w:proofErr w:type="gramStart"/>
      <w:r w:rsidRPr="006225A5">
        <w:rPr>
          <w:b/>
          <w:sz w:val="28"/>
        </w:rPr>
        <w:t>na</w:t>
      </w:r>
      <w:proofErr w:type="spellEnd"/>
      <w:proofErr w:type="gram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svečanost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nisu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mogli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doći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njihovi</w:t>
      </w:r>
      <w:proofErr w:type="spellEnd"/>
      <w:r w:rsidRPr="006225A5">
        <w:rPr>
          <w:b/>
          <w:sz w:val="28"/>
        </w:rPr>
        <w:t xml:space="preserve"> </w:t>
      </w:r>
      <w:proofErr w:type="spellStart"/>
      <w:r w:rsidRPr="006225A5">
        <w:rPr>
          <w:b/>
          <w:sz w:val="28"/>
        </w:rPr>
        <w:t>roditelji</w:t>
      </w:r>
      <w:proofErr w:type="spellEnd"/>
      <w:r w:rsidRPr="006225A5">
        <w:rPr>
          <w:b/>
          <w:sz w:val="28"/>
        </w:rPr>
        <w:t xml:space="preserve">. </w:t>
      </w:r>
      <w:bookmarkStart w:id="0" w:name="_GoBack"/>
      <w:bookmarkEnd w:id="0"/>
    </w:p>
    <w:sectPr w:rsidR="006225A5" w:rsidSect="0087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C8A"/>
    <w:rsid w:val="000152C3"/>
    <w:rsid w:val="00155EF3"/>
    <w:rsid w:val="001D55E4"/>
    <w:rsid w:val="0029441B"/>
    <w:rsid w:val="002A27A1"/>
    <w:rsid w:val="003679F6"/>
    <w:rsid w:val="006225A5"/>
    <w:rsid w:val="007A7D5F"/>
    <w:rsid w:val="00870E96"/>
    <w:rsid w:val="00947C8A"/>
    <w:rsid w:val="009A5352"/>
    <w:rsid w:val="00F4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Knjiznica</cp:lastModifiedBy>
  <cp:revision>3</cp:revision>
  <dcterms:created xsi:type="dcterms:W3CDTF">2019-05-22T09:12:00Z</dcterms:created>
  <dcterms:modified xsi:type="dcterms:W3CDTF">2019-05-22T09:16:00Z</dcterms:modified>
</cp:coreProperties>
</file>